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7396" w14:textId="3EDB7C62" w:rsidR="00467339" w:rsidRPr="00467339" w:rsidRDefault="00467339" w:rsidP="00467339">
      <w:pPr>
        <w:suppressAutoHyphens/>
        <w:autoSpaceDN w:val="0"/>
        <w:spacing w:after="0" w:line="240" w:lineRule="auto"/>
        <w:jc w:val="center"/>
        <w:textAlignment w:val="baseline"/>
        <w:rPr>
          <w:rFonts w:ascii="Times New Roman" w:eastAsia="ＭＳ Ｐ明朝" w:hAnsi="Times New Roman" w:cs="Tahoma"/>
          <w:kern w:val="3"/>
          <w:sz w:val="40"/>
          <w:szCs w:val="40"/>
          <w14:ligatures w14:val="none"/>
        </w:rPr>
      </w:pPr>
      <w:r w:rsidRPr="00467339">
        <w:rPr>
          <w:rFonts w:ascii="Times New Roman" w:eastAsia="ＭＳ Ｐ明朝" w:hAnsi="Times New Roman" w:cs="Tahoma"/>
          <w:kern w:val="3"/>
          <w:sz w:val="30"/>
          <w:szCs w:val="30"/>
          <w14:ligatures w14:val="none"/>
        </w:rPr>
        <w:t>委　任　状</w:t>
      </w:r>
    </w:p>
    <w:p w14:paraId="24532E84" w14:textId="77777777" w:rsidR="00467339" w:rsidRPr="00467339" w:rsidRDefault="00467339" w:rsidP="00B04B25">
      <w:pPr>
        <w:suppressAutoHyphens/>
        <w:autoSpaceDE w:val="0"/>
        <w:autoSpaceDN w:val="0"/>
        <w:spacing w:after="0" w:line="240" w:lineRule="exact"/>
        <w:textAlignment w:val="baseline"/>
        <w:rPr>
          <w:rFonts w:ascii="ＭＳ 明朝" w:eastAsia="ＭＳ 明朝" w:hAnsi="ＭＳ 明朝" w:cs="ＭＳ 明朝"/>
          <w:kern w:val="3"/>
          <w:szCs w:val="22"/>
          <w14:ligatures w14:val="none"/>
        </w:rPr>
      </w:pPr>
    </w:p>
    <w:p w14:paraId="262C3C85" w14:textId="77777777" w:rsidR="00467339" w:rsidRDefault="00467339" w:rsidP="00B04B25">
      <w:pPr>
        <w:suppressAutoHyphens/>
        <w:autoSpaceDE w:val="0"/>
        <w:autoSpaceDN w:val="0"/>
        <w:spacing w:after="0" w:line="240" w:lineRule="exact"/>
        <w:textAlignment w:val="baseline"/>
        <w:rPr>
          <w:rFonts w:ascii="ＭＳ 明朝" w:eastAsia="ＭＳ 明朝" w:hAnsi="ＭＳ 明朝" w:cs="ＭＳ 明朝"/>
          <w:kern w:val="3"/>
          <w:sz w:val="20"/>
          <w:szCs w:val="20"/>
          <w14:ligatures w14:val="none"/>
        </w:rPr>
      </w:pPr>
      <w:r w:rsidRPr="00467339">
        <w:rPr>
          <w:rFonts w:ascii="ＭＳ 明朝" w:eastAsia="ＭＳ 明朝" w:hAnsi="ＭＳ 明朝" w:cs="ＭＳ 明朝"/>
          <w:kern w:val="3"/>
          <w:sz w:val="20"/>
          <w:szCs w:val="20"/>
          <w14:ligatures w14:val="none"/>
        </w:rPr>
        <w:t>（代理人）</w:t>
      </w:r>
    </w:p>
    <w:p w14:paraId="0A1A877F" w14:textId="5F0DF02E" w:rsidR="00467339" w:rsidRPr="00467339" w:rsidRDefault="00467339" w:rsidP="00B04B25">
      <w:pPr>
        <w:suppressAutoHyphens/>
        <w:autoSpaceDE w:val="0"/>
        <w:autoSpaceDN w:val="0"/>
        <w:spacing w:after="0" w:line="240" w:lineRule="exact"/>
        <w:textAlignment w:val="baseline"/>
        <w:rPr>
          <w:rFonts w:ascii="ＭＳ Ｐゴシック" w:eastAsia="ＭＳ Ｐゴシック" w:hAnsi="ＭＳ Ｐゴシック" w:cs="ＭＳ Ｐゴシック"/>
          <w:color w:val="280099"/>
          <w:kern w:val="3"/>
          <w:sz w:val="20"/>
          <w:szCs w:val="20"/>
          <w14:ligatures w14:val="none"/>
        </w:rPr>
      </w:pPr>
      <w:r w:rsidRPr="00467339">
        <w:rPr>
          <w:rFonts w:ascii="ＭＳ Ｐ明朝" w:eastAsia="ＭＳ Ｐ明朝" w:hAnsi="ＭＳ Ｐ明朝" w:cs="Tahoma"/>
          <w:kern w:val="3"/>
          <w:sz w:val="20"/>
          <w:szCs w:val="20"/>
          <w14:ligatures w14:val="none"/>
        </w:rPr>
        <w:t xml:space="preserve">事務所所在地　</w:t>
      </w:r>
      <w:r w:rsidRPr="00467339">
        <w:rPr>
          <w:rFonts w:ascii="ＭＳ Ｐ明朝" w:eastAsia="ＭＳ Ｐ明朝" w:hAnsi="ＭＳ Ｐ明朝" w:cs="Tahoma" w:hint="eastAsia"/>
          <w:kern w:val="3"/>
          <w:sz w:val="20"/>
          <w:szCs w:val="20"/>
          <w14:ligatures w14:val="none"/>
        </w:rPr>
        <w:t>長崎県佐世保市天神２丁目200-24　フォレス</w:t>
      </w:r>
      <w:r w:rsidR="00762DFA">
        <w:rPr>
          <w:rFonts w:ascii="ＭＳ Ｐ明朝" w:eastAsia="ＭＳ Ｐ明朝" w:hAnsi="ＭＳ Ｐ明朝" w:cs="Tahoma" w:hint="eastAsia"/>
          <w:kern w:val="3"/>
          <w:sz w:val="20"/>
          <w:szCs w:val="20"/>
          <w14:ligatures w14:val="none"/>
        </w:rPr>
        <w:t>ト</w:t>
      </w:r>
      <w:r w:rsidRPr="00467339">
        <w:rPr>
          <w:rFonts w:ascii="ＭＳ Ｐ明朝" w:eastAsia="ＭＳ Ｐ明朝" w:hAnsi="ＭＳ Ｐ明朝" w:cs="Tahoma" w:hint="eastAsia"/>
          <w:kern w:val="3"/>
          <w:sz w:val="20"/>
          <w:szCs w:val="20"/>
          <w14:ligatures w14:val="none"/>
        </w:rPr>
        <w:t>Ｍ101号室</w:t>
      </w:r>
    </w:p>
    <w:p w14:paraId="36CCCA0F" w14:textId="77777777" w:rsidR="00467339" w:rsidRPr="00467339" w:rsidRDefault="00467339" w:rsidP="00B04B25">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r w:rsidRPr="00467339">
        <w:rPr>
          <w:rFonts w:ascii="ＭＳ Ｐ明朝" w:eastAsia="ＭＳ Ｐ明朝" w:hAnsi="ＭＳ Ｐ明朝" w:cs="Tahoma"/>
          <w:kern w:val="3"/>
          <w:sz w:val="20"/>
          <w:szCs w:val="20"/>
          <w14:ligatures w14:val="none"/>
        </w:rPr>
        <w:t xml:space="preserve">氏名　　　　　　　</w:t>
      </w:r>
      <w:r w:rsidRPr="00467339">
        <w:rPr>
          <w:rFonts w:ascii="ＭＳ Ｐ明朝" w:eastAsia="ＭＳ Ｐ明朝" w:hAnsi="ＭＳ Ｐ明朝" w:cs="Tahoma" w:hint="eastAsia"/>
          <w:kern w:val="3"/>
          <w:sz w:val="20"/>
          <w:szCs w:val="20"/>
          <w14:ligatures w14:val="none"/>
        </w:rPr>
        <w:t>武藤　早智子</w:t>
      </w:r>
      <w:r w:rsidRPr="00467339">
        <w:rPr>
          <w:rFonts w:ascii="ＭＳ Ｐ明朝" w:eastAsia="ＭＳ Ｐ明朝" w:hAnsi="ＭＳ Ｐ明朝" w:cs="Tahoma"/>
          <w:kern w:val="3"/>
          <w:sz w:val="20"/>
          <w:szCs w:val="20"/>
          <w14:ligatures w14:val="none"/>
        </w:rPr>
        <w:t xml:space="preserve">　　　　　　　　　　　　　　　　</w:t>
      </w:r>
    </w:p>
    <w:p w14:paraId="697080C1" w14:textId="2980D45D" w:rsidR="00467339" w:rsidRPr="00467339" w:rsidRDefault="00467339" w:rsidP="00B04B25">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r w:rsidRPr="00467339">
        <w:rPr>
          <w:rFonts w:ascii="ＭＳ Ｐ明朝" w:eastAsia="ＭＳ Ｐ明朝" w:hAnsi="ＭＳ Ｐ明朝" w:cs="Tahoma"/>
          <w:kern w:val="3"/>
          <w:sz w:val="20"/>
          <w:szCs w:val="20"/>
          <w14:ligatures w14:val="none"/>
        </w:rPr>
        <w:t xml:space="preserve">登録番号　　　　</w:t>
      </w:r>
      <w:r w:rsidRPr="00467339">
        <w:rPr>
          <w:rFonts w:ascii="ＭＳ Ｐ明朝" w:eastAsia="ＭＳ Ｐ明朝" w:hAnsi="ＭＳ Ｐ明朝" w:cs="Tahoma" w:hint="eastAsia"/>
          <w:kern w:val="3"/>
          <w:sz w:val="20"/>
          <w:szCs w:val="20"/>
          <w14:ligatures w14:val="none"/>
        </w:rPr>
        <w:t xml:space="preserve">第23412475号　　　　　　　　　　　　　</w:t>
      </w:r>
      <w:r w:rsidRPr="00467339">
        <w:rPr>
          <w:rFonts w:ascii="ＭＳ Ｐ明朝" w:eastAsia="ＭＳ Ｐ明朝" w:hAnsi="ＭＳ Ｐ明朝" w:cs="Tahoma"/>
          <w:kern w:val="3"/>
          <w:sz w:val="20"/>
          <w:szCs w:val="20"/>
          <w14:ligatures w14:val="none"/>
        </w:rPr>
        <w:t xml:space="preserve">　</w:t>
      </w:r>
    </w:p>
    <w:p w14:paraId="1C086E1E" w14:textId="77777777" w:rsidR="00467339" w:rsidRPr="00467339" w:rsidRDefault="00467339" w:rsidP="00B04B25">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r w:rsidRPr="00467339">
        <w:rPr>
          <w:rFonts w:ascii="ＭＳ Ｐ明朝" w:eastAsia="ＭＳ Ｐ明朝" w:hAnsi="ＭＳ Ｐ明朝" w:cs="Tahoma"/>
          <w:kern w:val="3"/>
          <w:sz w:val="20"/>
          <w:szCs w:val="20"/>
          <w14:ligatures w14:val="none"/>
        </w:rPr>
        <w:t xml:space="preserve">電話番号　　　　</w:t>
      </w:r>
      <w:r w:rsidRPr="00467339">
        <w:rPr>
          <w:rFonts w:ascii="ＭＳ Ｐ明朝" w:eastAsia="ＭＳ Ｐ明朝" w:hAnsi="ＭＳ Ｐ明朝" w:cs="Tahoma" w:hint="eastAsia"/>
          <w:kern w:val="3"/>
          <w:sz w:val="20"/>
          <w:szCs w:val="20"/>
          <w14:ligatures w14:val="none"/>
        </w:rPr>
        <w:t>090-6759-5212</w:t>
      </w:r>
    </w:p>
    <w:p w14:paraId="0A752DFF" w14:textId="77777777" w:rsidR="00467339" w:rsidRPr="00467339" w:rsidRDefault="00467339" w:rsidP="00B04B25">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r w:rsidRPr="00467339">
        <w:rPr>
          <w:rFonts w:ascii="ＭＳ Ｐ明朝" w:eastAsia="ＭＳ Ｐ明朝" w:hAnsi="ＭＳ Ｐ明朝" w:cs="Tahoma"/>
          <w:kern w:val="3"/>
          <w:sz w:val="20"/>
          <w:szCs w:val="20"/>
          <w14:ligatures w14:val="none"/>
        </w:rPr>
        <w:t xml:space="preserve">FAX番号　　　</w:t>
      </w:r>
      <w:r w:rsidRPr="00467339">
        <w:rPr>
          <w:rFonts w:ascii="ＭＳ Ｐ明朝" w:eastAsia="ＭＳ Ｐ明朝" w:hAnsi="ＭＳ Ｐ明朝" w:cs="Tahoma" w:hint="eastAsia"/>
          <w:kern w:val="3"/>
          <w:sz w:val="20"/>
          <w:szCs w:val="20"/>
          <w14:ligatures w14:val="none"/>
        </w:rPr>
        <w:t xml:space="preserve">　0956-37-6747</w:t>
      </w:r>
    </w:p>
    <w:p w14:paraId="4C7252D9" w14:textId="77777777" w:rsidR="00467339" w:rsidRPr="00467339" w:rsidRDefault="00467339" w:rsidP="00B04B25">
      <w:pPr>
        <w:suppressAutoHyphens/>
        <w:autoSpaceDN w:val="0"/>
        <w:spacing w:after="0" w:line="240" w:lineRule="exact"/>
        <w:textAlignment w:val="baseline"/>
        <w:rPr>
          <w:rFonts w:ascii="Times New Roman" w:eastAsia="ＭＳ Ｐ明朝" w:hAnsi="Times New Roman" w:cs="Tahoma"/>
          <w:kern w:val="3"/>
          <w:sz w:val="24"/>
          <w14:ligatures w14:val="none"/>
        </w:rPr>
      </w:pPr>
      <w:r w:rsidRPr="00467339">
        <w:rPr>
          <w:rFonts w:ascii="Times New Roman" w:eastAsia="ＭＳ Ｐ明朝" w:hAnsi="Times New Roman" w:cs="Tahoma"/>
          <w:kern w:val="3"/>
          <w:sz w:val="24"/>
          <w14:ligatures w14:val="none"/>
        </w:rPr>
        <w:t xml:space="preserve">　　　　　　</w:t>
      </w:r>
    </w:p>
    <w:p w14:paraId="58E1260C" w14:textId="77777777" w:rsidR="00467339" w:rsidRPr="00467339" w:rsidRDefault="00467339" w:rsidP="00B04B25">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r w:rsidRPr="00467339">
        <w:rPr>
          <w:rFonts w:ascii="ＭＳ Ｐ明朝" w:eastAsia="ＭＳ Ｐ明朝" w:hAnsi="ＭＳ Ｐ明朝" w:cs="Tahoma"/>
          <w:kern w:val="3"/>
          <w:sz w:val="20"/>
          <w:szCs w:val="20"/>
          <w14:ligatures w14:val="none"/>
        </w:rPr>
        <w:t xml:space="preserve">私は、上記の　</w:t>
      </w:r>
      <w:r w:rsidRPr="00467339">
        <w:rPr>
          <w:rFonts w:ascii="ＭＳ Ｐ明朝" w:eastAsia="ＭＳ Ｐ明朝" w:hAnsi="ＭＳ Ｐ明朝" w:cs="Tahoma" w:hint="eastAsia"/>
          <w:kern w:val="3"/>
          <w:sz w:val="20"/>
          <w:szCs w:val="20"/>
          <w14:ligatures w14:val="none"/>
        </w:rPr>
        <w:t>行政書士　武藤早智子</w:t>
      </w:r>
      <w:r w:rsidRPr="00467339">
        <w:rPr>
          <w:rFonts w:ascii="ＭＳ Ｐ明朝" w:eastAsia="ＭＳ Ｐ明朝" w:hAnsi="ＭＳ Ｐ明朝" w:cs="Tahoma"/>
          <w:kern w:val="3"/>
          <w:sz w:val="20"/>
          <w:szCs w:val="20"/>
          <w14:ligatures w14:val="none"/>
        </w:rPr>
        <w:t xml:space="preserve">　をもって代理人として下記事項を委任します。</w:t>
      </w:r>
    </w:p>
    <w:p w14:paraId="507D84AF" w14:textId="77777777" w:rsidR="00467339" w:rsidRPr="00467339" w:rsidRDefault="00467339" w:rsidP="00B04B25">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p>
    <w:p w14:paraId="1CAE6FDD" w14:textId="60C042DC" w:rsidR="00467339" w:rsidRPr="00467339" w:rsidRDefault="00467339" w:rsidP="00B04B25">
      <w:pPr>
        <w:suppressAutoHyphens/>
        <w:autoSpaceDN w:val="0"/>
        <w:spacing w:after="0" w:line="240" w:lineRule="exact"/>
        <w:jc w:val="center"/>
        <w:textAlignment w:val="baseline"/>
        <w:rPr>
          <w:rFonts w:ascii="ＭＳ Ｐ明朝" w:eastAsia="ＭＳ Ｐ明朝" w:hAnsi="ＭＳ Ｐ明朝" w:cs="Tahoma"/>
          <w:kern w:val="3"/>
          <w:sz w:val="20"/>
          <w:szCs w:val="20"/>
          <w14:ligatures w14:val="none"/>
        </w:rPr>
      </w:pPr>
      <w:r w:rsidRPr="00467339">
        <w:rPr>
          <w:rFonts w:ascii="ＭＳ Ｐ明朝" w:eastAsia="ＭＳ Ｐ明朝" w:hAnsi="ＭＳ Ｐ明朝" w:cs="Tahoma"/>
          <w:kern w:val="3"/>
          <w:sz w:val="20"/>
          <w:szCs w:val="20"/>
          <w14:ligatures w14:val="none"/>
        </w:rPr>
        <w:t>記</w:t>
      </w:r>
    </w:p>
    <w:p w14:paraId="6B064547" w14:textId="77777777" w:rsidR="00467339" w:rsidRPr="00467339" w:rsidRDefault="00467339" w:rsidP="00B04B25">
      <w:pPr>
        <w:suppressAutoHyphens/>
        <w:autoSpaceDN w:val="0"/>
        <w:spacing w:after="0" w:line="240" w:lineRule="exact"/>
        <w:jc w:val="right"/>
        <w:textAlignment w:val="baseline"/>
        <w:rPr>
          <w:rFonts w:ascii="ＭＳ Ｐ明朝" w:eastAsia="ＭＳ Ｐ明朝" w:hAnsi="ＭＳ Ｐ明朝" w:cs="Tahoma"/>
          <w:kern w:val="3"/>
          <w:sz w:val="20"/>
          <w:szCs w:val="20"/>
          <w14:ligatures w14:val="none"/>
        </w:rPr>
      </w:pPr>
      <w:r w:rsidRPr="00467339">
        <w:rPr>
          <w:rFonts w:ascii="ＭＳ Ｐ明朝" w:eastAsia="ＭＳ Ｐ明朝" w:hAnsi="ＭＳ Ｐ明朝" w:cs="Tahoma" w:hint="eastAsia"/>
          <w:kern w:val="3"/>
          <w:sz w:val="20"/>
          <w:szCs w:val="20"/>
          <w14:ligatures w14:val="none"/>
        </w:rPr>
        <w:t>以上</w:t>
      </w:r>
    </w:p>
    <w:p w14:paraId="6A9CA662" w14:textId="77777777" w:rsidR="00467339" w:rsidRPr="00467339" w:rsidRDefault="00467339" w:rsidP="00B04B25">
      <w:pPr>
        <w:suppressAutoHyphens/>
        <w:autoSpaceDN w:val="0"/>
        <w:spacing w:after="0" w:line="240" w:lineRule="exact"/>
        <w:jc w:val="both"/>
        <w:textAlignment w:val="baseline"/>
        <w:rPr>
          <w:rFonts w:ascii="Times New Roman" w:eastAsia="ＭＳ Ｐ明朝" w:hAnsi="Times New Roman" w:cs="Tahoma"/>
          <w:kern w:val="3"/>
          <w:sz w:val="24"/>
          <w14:ligatures w14:val="none"/>
        </w:rPr>
      </w:pPr>
    </w:p>
    <w:p w14:paraId="5A083099" w14:textId="1B4BAC00" w:rsidR="00442136" w:rsidRPr="00442136" w:rsidRDefault="00467339" w:rsidP="00442136">
      <w:pPr>
        <w:suppressAutoHyphens/>
        <w:autoSpaceDN w:val="0"/>
        <w:spacing w:after="0" w:line="240" w:lineRule="exact"/>
        <w:textAlignment w:val="baseline"/>
        <w:rPr>
          <w:rFonts w:ascii="ＭＳ Ｐ明朝" w:eastAsia="ＭＳ Ｐ明朝" w:hAnsi="ＭＳ Ｐ明朝" w:cs="ＭＳ 明朝"/>
          <w:kern w:val="3"/>
          <w:sz w:val="20"/>
          <w:szCs w:val="20"/>
          <w14:ligatures w14:val="none"/>
        </w:rPr>
      </w:pPr>
      <w:r w:rsidRPr="00467339">
        <w:rPr>
          <w:rFonts w:ascii="ＭＳ Ｐ明朝" w:eastAsia="ＭＳ Ｐ明朝" w:hAnsi="ＭＳ Ｐ明朝" w:cs="ＭＳ 明朝" w:hint="eastAsia"/>
          <w:kern w:val="3"/>
          <w:sz w:val="20"/>
          <w:szCs w:val="20"/>
          <w14:ligatures w14:val="none"/>
        </w:rPr>
        <w:t>１．</w:t>
      </w:r>
      <w:r w:rsidR="00442136" w:rsidRPr="00442136">
        <w:rPr>
          <w:rFonts w:ascii="ＭＳ Ｐ明朝" w:eastAsia="ＭＳ Ｐ明朝" w:hAnsi="ＭＳ Ｐ明朝" w:cs="ＭＳ 明朝" w:hint="eastAsia"/>
          <w:kern w:val="3"/>
          <w:sz w:val="20"/>
          <w:szCs w:val="20"/>
          <w14:ligatures w14:val="none"/>
        </w:rPr>
        <w:t>自動車保管場所証明・自動車保管場所届出・自動車保管場所標章交付に</w:t>
      </w:r>
      <w:r w:rsidR="00442136" w:rsidRPr="00442136">
        <w:rPr>
          <w:rFonts w:ascii="ＭＳ Ｐ明朝" w:eastAsia="ＭＳ Ｐ明朝" w:hAnsi="ＭＳ Ｐ明朝" w:cs="ＭＳ 明朝"/>
          <w:kern w:val="3"/>
          <w:sz w:val="20"/>
          <w:szCs w:val="20"/>
          <w14:ligatures w14:val="none"/>
        </w:rPr>
        <w:t>係る書類作成、申請、受領、及び加除訂正並びに再申請に関する一切の権限</w:t>
      </w:r>
      <w:r w:rsidR="00EF2407">
        <w:rPr>
          <w:rFonts w:ascii="ＭＳ Ｐ明朝" w:eastAsia="ＭＳ Ｐ明朝" w:hAnsi="ＭＳ Ｐ明朝" w:cs="ＭＳ 明朝" w:hint="eastAsia"/>
          <w:kern w:val="3"/>
          <w:sz w:val="20"/>
          <w:szCs w:val="20"/>
          <w14:ligatures w14:val="none"/>
        </w:rPr>
        <w:t>。</w:t>
      </w:r>
      <w:r w:rsidR="00442136" w:rsidRPr="00442136">
        <w:rPr>
          <w:rFonts w:ascii="ＭＳ Ｐ明朝" w:eastAsia="ＭＳ Ｐ明朝" w:hAnsi="ＭＳ Ｐ明朝" w:cs="ＭＳ 明朝"/>
          <w:kern w:val="3"/>
          <w:sz w:val="20"/>
          <w:szCs w:val="20"/>
          <w14:ligatures w14:val="none"/>
        </w:rPr>
        <w:t xml:space="preserve"> </w:t>
      </w:r>
    </w:p>
    <w:p w14:paraId="38F85527" w14:textId="7FE5EE6E" w:rsidR="00EF2407" w:rsidRDefault="00442136" w:rsidP="00442136">
      <w:pPr>
        <w:suppressAutoHyphens/>
        <w:autoSpaceDN w:val="0"/>
        <w:spacing w:after="0" w:line="240" w:lineRule="exact"/>
        <w:textAlignment w:val="baseline"/>
        <w:rPr>
          <w:rFonts w:ascii="ＭＳ Ｐ明朝" w:eastAsia="ＭＳ Ｐ明朝" w:hAnsi="ＭＳ Ｐ明朝" w:cs="ＭＳ 明朝"/>
          <w:kern w:val="3"/>
          <w:sz w:val="20"/>
          <w:szCs w:val="20"/>
          <w14:ligatures w14:val="none"/>
        </w:rPr>
      </w:pPr>
      <w:r w:rsidRPr="00442136">
        <w:rPr>
          <w:rFonts w:ascii="ＭＳ Ｐ明朝" w:eastAsia="ＭＳ Ｐ明朝" w:hAnsi="ＭＳ Ｐ明朝" w:cs="ＭＳ 明朝"/>
          <w:kern w:val="3"/>
          <w:sz w:val="20"/>
          <w:szCs w:val="20"/>
          <w14:ligatures w14:val="none"/>
        </w:rPr>
        <w:t>2．復代理人選任に関する一切の権限</w:t>
      </w:r>
      <w:r w:rsidR="00EF2407">
        <w:rPr>
          <w:rFonts w:ascii="ＭＳ Ｐ明朝" w:eastAsia="ＭＳ Ｐ明朝" w:hAnsi="ＭＳ Ｐ明朝" w:cs="ＭＳ 明朝" w:hint="eastAsia"/>
          <w:kern w:val="3"/>
          <w:sz w:val="20"/>
          <w:szCs w:val="20"/>
          <w14:ligatures w14:val="none"/>
        </w:rPr>
        <w:t>。</w:t>
      </w:r>
    </w:p>
    <w:p w14:paraId="1E34FF52" w14:textId="14A80F11" w:rsidR="00467339" w:rsidRPr="00467339" w:rsidRDefault="00EF2407" w:rsidP="00442136">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r>
        <w:rPr>
          <w:rFonts w:ascii="ＭＳ Ｐ明朝" w:eastAsia="ＭＳ Ｐ明朝" w:hAnsi="ＭＳ Ｐ明朝" w:cs="Tahoma" w:hint="eastAsia"/>
          <w:kern w:val="3"/>
          <w:sz w:val="20"/>
          <w:szCs w:val="20"/>
          <w14:ligatures w14:val="none"/>
        </w:rPr>
        <w:t>3</w:t>
      </w:r>
      <w:r w:rsidR="00467339" w:rsidRPr="00467339">
        <w:rPr>
          <w:rFonts w:ascii="ＭＳ Ｐ明朝" w:eastAsia="ＭＳ Ｐ明朝" w:hAnsi="ＭＳ Ｐ明朝" w:cs="Tahoma"/>
          <w:kern w:val="3"/>
          <w:sz w:val="20"/>
          <w:szCs w:val="20"/>
          <w14:ligatures w14:val="none"/>
        </w:rPr>
        <w:t>．上記事項に関し、諸手続を為すこと。</w:t>
      </w:r>
    </w:p>
    <w:p w14:paraId="7233B637" w14:textId="77777777" w:rsidR="00467339" w:rsidRPr="00467339" w:rsidRDefault="00467339" w:rsidP="00B04B25">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r w:rsidRPr="00467339">
        <w:rPr>
          <w:rFonts w:ascii="ＭＳ Ｐ明朝" w:eastAsia="ＭＳ Ｐ明朝" w:hAnsi="ＭＳ Ｐ明朝" w:cs="Tahoma"/>
          <w:kern w:val="3"/>
          <w:sz w:val="20"/>
          <w:szCs w:val="20"/>
          <w14:ligatures w14:val="none"/>
        </w:rPr>
        <w:t xml:space="preserve">　　　　　　　　　　　　　　　　　　　　　　　　　　　　　　　　　　  　　　　　　　　　　 以上</w:t>
      </w:r>
    </w:p>
    <w:p w14:paraId="44E25C7C" w14:textId="77777777" w:rsidR="00467339" w:rsidRPr="00467339" w:rsidRDefault="00467339" w:rsidP="00B04B25">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p>
    <w:p w14:paraId="3B02C84E" w14:textId="5D1AA2B4" w:rsidR="00467339" w:rsidRPr="00467339" w:rsidRDefault="00467339" w:rsidP="00B04B25">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r w:rsidRPr="00467339">
        <w:rPr>
          <w:rFonts w:ascii="ＭＳ Ｐ明朝" w:eastAsia="ＭＳ Ｐ明朝" w:hAnsi="ＭＳ Ｐ明朝" w:cs="Tahoma"/>
          <w:kern w:val="3"/>
          <w:sz w:val="20"/>
          <w:szCs w:val="20"/>
          <w14:ligatures w14:val="none"/>
        </w:rPr>
        <w:t xml:space="preserve">令和　</w:t>
      </w:r>
      <w:r w:rsidR="002924EC">
        <w:rPr>
          <w:rFonts w:ascii="ＭＳ Ｐ明朝" w:eastAsia="ＭＳ Ｐ明朝" w:hAnsi="ＭＳ Ｐ明朝" w:cs="Tahoma" w:hint="eastAsia"/>
          <w:kern w:val="3"/>
          <w:sz w:val="20"/>
          <w:szCs w:val="20"/>
          <w14:ligatures w14:val="none"/>
        </w:rPr>
        <w:t xml:space="preserve">　</w:t>
      </w:r>
      <w:r w:rsidRPr="00467339">
        <w:rPr>
          <w:rFonts w:ascii="ＭＳ Ｐ明朝" w:eastAsia="ＭＳ Ｐ明朝" w:hAnsi="ＭＳ Ｐ明朝" w:cs="Tahoma"/>
          <w:kern w:val="3"/>
          <w:sz w:val="20"/>
          <w:szCs w:val="20"/>
          <w14:ligatures w14:val="none"/>
        </w:rPr>
        <w:t xml:space="preserve">年　</w:t>
      </w:r>
      <w:r w:rsidR="002924EC">
        <w:rPr>
          <w:rFonts w:ascii="ＭＳ Ｐ明朝" w:eastAsia="ＭＳ Ｐ明朝" w:hAnsi="ＭＳ Ｐ明朝" w:cs="Tahoma" w:hint="eastAsia"/>
          <w:kern w:val="3"/>
          <w:sz w:val="20"/>
          <w:szCs w:val="20"/>
          <w14:ligatures w14:val="none"/>
        </w:rPr>
        <w:t xml:space="preserve">　</w:t>
      </w:r>
      <w:r w:rsidRPr="00467339">
        <w:rPr>
          <w:rFonts w:ascii="ＭＳ Ｐ明朝" w:eastAsia="ＭＳ Ｐ明朝" w:hAnsi="ＭＳ Ｐ明朝" w:cs="Tahoma"/>
          <w:kern w:val="3"/>
          <w:sz w:val="20"/>
          <w:szCs w:val="20"/>
          <w14:ligatures w14:val="none"/>
        </w:rPr>
        <w:t xml:space="preserve">月　</w:t>
      </w:r>
      <w:r w:rsidR="002924EC">
        <w:rPr>
          <w:rFonts w:ascii="ＭＳ Ｐ明朝" w:eastAsia="ＭＳ Ｐ明朝" w:hAnsi="ＭＳ Ｐ明朝" w:cs="Tahoma" w:hint="eastAsia"/>
          <w:kern w:val="3"/>
          <w:sz w:val="20"/>
          <w:szCs w:val="20"/>
          <w14:ligatures w14:val="none"/>
        </w:rPr>
        <w:t xml:space="preserve">　</w:t>
      </w:r>
      <w:r w:rsidRPr="00467339">
        <w:rPr>
          <w:rFonts w:ascii="ＭＳ Ｐ明朝" w:eastAsia="ＭＳ Ｐ明朝" w:hAnsi="ＭＳ Ｐ明朝" w:cs="Tahoma"/>
          <w:kern w:val="3"/>
          <w:sz w:val="20"/>
          <w:szCs w:val="20"/>
          <w14:ligatures w14:val="none"/>
        </w:rPr>
        <w:t>日</w:t>
      </w:r>
    </w:p>
    <w:p w14:paraId="74CB2835" w14:textId="77777777" w:rsidR="00467339" w:rsidRPr="002924EC" w:rsidRDefault="00467339" w:rsidP="00B04B25">
      <w:pPr>
        <w:suppressAutoHyphens/>
        <w:autoSpaceDN w:val="0"/>
        <w:spacing w:after="0" w:line="240" w:lineRule="exact"/>
        <w:textAlignment w:val="baseline"/>
        <w:rPr>
          <w:rFonts w:ascii="ＭＳ 明朝" w:eastAsia="ＭＳ 明朝" w:hAnsi="ＭＳ 明朝" w:cs="ＭＳ 明朝"/>
          <w:kern w:val="3"/>
          <w:szCs w:val="22"/>
          <w14:ligatures w14:val="none"/>
        </w:rPr>
      </w:pPr>
    </w:p>
    <w:p w14:paraId="30D26B39" w14:textId="77777777" w:rsidR="00467339" w:rsidRPr="00467339" w:rsidRDefault="00467339" w:rsidP="00B04B25">
      <w:pPr>
        <w:suppressAutoHyphens/>
        <w:autoSpaceDN w:val="0"/>
        <w:spacing w:after="0" w:line="240" w:lineRule="exact"/>
        <w:textAlignment w:val="baseline"/>
        <w:rPr>
          <w:rFonts w:ascii="ＭＳ 明朝" w:eastAsia="ＭＳ 明朝" w:hAnsi="ＭＳ 明朝" w:cs="ＭＳ 明朝"/>
          <w:kern w:val="3"/>
          <w:szCs w:val="22"/>
          <w14:ligatures w14:val="none"/>
        </w:rPr>
      </w:pPr>
      <w:r w:rsidRPr="00467339">
        <w:rPr>
          <w:rFonts w:ascii="ＭＳ 明朝" w:eastAsia="ＭＳ 明朝" w:hAnsi="ＭＳ 明朝" w:cs="ＭＳ 明朝"/>
          <w:kern w:val="3"/>
          <w:szCs w:val="22"/>
          <w14:ligatures w14:val="none"/>
        </w:rPr>
        <w:t>（委任者）</w:t>
      </w:r>
    </w:p>
    <w:p w14:paraId="2BFACB59" w14:textId="410A7BE6" w:rsidR="0063611E" w:rsidRDefault="0063611E" w:rsidP="00B04B25">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p>
    <w:p w14:paraId="13538044" w14:textId="77777777" w:rsidR="002924EC" w:rsidRDefault="002924EC" w:rsidP="00B04B25">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p>
    <w:p w14:paraId="298E52EC" w14:textId="77777777" w:rsidR="002924EC" w:rsidRPr="00467339" w:rsidRDefault="002924EC" w:rsidP="00B04B25">
      <w:pPr>
        <w:suppressAutoHyphens/>
        <w:autoSpaceDN w:val="0"/>
        <w:spacing w:after="0" w:line="240" w:lineRule="exact"/>
        <w:textAlignment w:val="baseline"/>
        <w:rPr>
          <w:rFonts w:ascii="ＭＳ Ｐ明朝" w:eastAsia="ＭＳ Ｐ明朝" w:hAnsi="ＭＳ Ｐ明朝" w:cs="Tahoma" w:hint="eastAsia"/>
          <w:kern w:val="3"/>
          <w:sz w:val="20"/>
          <w:szCs w:val="20"/>
          <w14:ligatures w14:val="none"/>
        </w:rPr>
      </w:pPr>
    </w:p>
    <w:p w14:paraId="53ADFE57" w14:textId="4E5FB100" w:rsidR="00467339" w:rsidRPr="00467339" w:rsidRDefault="00467339" w:rsidP="00B04B25">
      <w:pPr>
        <w:suppressAutoHyphens/>
        <w:autoSpaceDN w:val="0"/>
        <w:spacing w:after="0" w:line="240" w:lineRule="exact"/>
        <w:ind w:firstLineChars="1800" w:firstLine="2880"/>
        <w:textAlignment w:val="baseline"/>
        <w:rPr>
          <w:rFonts w:ascii="ＭＳ 明朝" w:eastAsia="ＭＳ 明朝" w:hAnsi="ＭＳ 明朝" w:cs="ＭＳ 明朝"/>
          <w:color w:val="FF0000"/>
          <w:kern w:val="3"/>
          <w:szCs w:val="22"/>
          <w14:ligatures w14:val="none"/>
        </w:rPr>
      </w:pPr>
      <w:r w:rsidRPr="00467339">
        <w:rPr>
          <w:rFonts w:ascii="ＭＳ 明朝" w:eastAsia="ＭＳ 明朝" w:hAnsi="ＭＳ 明朝" w:cs="ＭＳ 明朝"/>
          <w:color w:val="000000"/>
          <w:kern w:val="3"/>
          <w:sz w:val="16"/>
          <w:szCs w:val="16"/>
          <w14:ligatures w14:val="none"/>
        </w:rPr>
        <w:t xml:space="preserve">　　</w:t>
      </w:r>
    </w:p>
    <w:p w14:paraId="55033E46" w14:textId="77777777" w:rsidR="00467339" w:rsidRPr="00467339" w:rsidRDefault="00467339" w:rsidP="00B04B25">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p>
    <w:p w14:paraId="7878E821" w14:textId="7B65F36F" w:rsidR="00467339" w:rsidRPr="00467339" w:rsidRDefault="00467339" w:rsidP="00B04B25">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r w:rsidRPr="00467339">
        <w:rPr>
          <w:rFonts w:ascii="ＭＳ Ｐ明朝" w:eastAsia="ＭＳ Ｐ明朝" w:hAnsi="ＭＳ Ｐ明朝" w:cs="Tahoma"/>
          <w:kern w:val="3"/>
          <w:sz w:val="20"/>
          <w:szCs w:val="20"/>
          <w14:ligatures w14:val="none"/>
        </w:rPr>
        <w:t xml:space="preserve">電話番号　</w:t>
      </w:r>
    </w:p>
    <w:p w14:paraId="516E3EFC" w14:textId="77777777" w:rsidR="00467339" w:rsidRPr="00467339" w:rsidRDefault="00467339" w:rsidP="00B04B25">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p>
    <w:p w14:paraId="0D733346" w14:textId="77777777" w:rsidR="00467339" w:rsidRDefault="00467339" w:rsidP="00B04B25">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r w:rsidRPr="00467339">
        <w:rPr>
          <w:rFonts w:ascii="ＭＳ Ｐ明朝" w:eastAsia="ＭＳ Ｐ明朝" w:hAnsi="ＭＳ Ｐ明朝" w:cs="Tahoma"/>
          <w:kern w:val="3"/>
          <w:sz w:val="20"/>
          <w:szCs w:val="20"/>
          <w14:ligatures w14:val="none"/>
        </w:rPr>
        <w:t xml:space="preserve">FAX番号　</w:t>
      </w:r>
    </w:p>
    <w:p w14:paraId="3BCE9314" w14:textId="77777777" w:rsidR="00A13FD4" w:rsidRDefault="00A13FD4" w:rsidP="00B04B25">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p>
    <w:p w14:paraId="6C7C779A" w14:textId="77777777" w:rsidR="00A13FD4" w:rsidRPr="00467339" w:rsidRDefault="00A13FD4" w:rsidP="00B04B25">
      <w:pPr>
        <w:suppressAutoHyphens/>
        <w:autoSpaceDN w:val="0"/>
        <w:spacing w:after="0" w:line="240" w:lineRule="exact"/>
        <w:textAlignment w:val="baseline"/>
        <w:rPr>
          <w:rFonts w:ascii="ＭＳ Ｐ明朝" w:eastAsia="ＭＳ Ｐ明朝" w:hAnsi="ＭＳ Ｐ明朝" w:cs="Tahoma"/>
          <w:kern w:val="3"/>
          <w:sz w:val="20"/>
          <w:szCs w:val="20"/>
          <w14:ligatures w14:val="none"/>
        </w:rPr>
      </w:pPr>
    </w:p>
    <w:p w14:paraId="1782C339" w14:textId="77777777" w:rsidR="00467339" w:rsidRPr="00467339" w:rsidRDefault="00467339" w:rsidP="00B04B25">
      <w:pPr>
        <w:suppressAutoHyphens/>
        <w:autoSpaceDN w:val="0"/>
        <w:spacing w:after="0" w:line="240" w:lineRule="exact"/>
        <w:textAlignment w:val="baseline"/>
        <w:rPr>
          <w:rFonts w:ascii="ＭＳ Ｐ明朝" w:eastAsia="ＭＳ Ｐ明朝" w:hAnsi="ＭＳ Ｐ明朝" w:cs="Tahoma"/>
          <w:kern w:val="3"/>
          <w:sz w:val="26"/>
          <w:szCs w:val="26"/>
          <w14:ligatures w14:val="none"/>
        </w:rPr>
      </w:pPr>
    </w:p>
    <w:p w14:paraId="0E881D6E" w14:textId="77777777" w:rsidR="00467339" w:rsidRPr="00467339" w:rsidRDefault="00467339" w:rsidP="00B04B25">
      <w:pPr>
        <w:suppressAutoHyphens/>
        <w:autoSpaceDN w:val="0"/>
        <w:spacing w:after="0" w:line="240" w:lineRule="exact"/>
        <w:textAlignment w:val="baseline"/>
        <w:rPr>
          <w:rFonts w:ascii="ＭＳ 明朝" w:eastAsia="ＭＳ Ｐ明朝" w:hAnsi="ＭＳ 明朝" w:cs="ＭＳ 明朝"/>
          <w:kern w:val="3"/>
          <w:sz w:val="16"/>
          <w:szCs w:val="16"/>
          <w14:ligatures w14:val="none"/>
        </w:rPr>
      </w:pPr>
      <w:r w:rsidRPr="00467339">
        <w:rPr>
          <w:rFonts w:ascii="ＭＳ 明朝" w:eastAsia="ＭＳ Ｐ明朝" w:hAnsi="ＭＳ 明朝" w:cs="ＭＳ 明朝"/>
          <w:kern w:val="3"/>
          <w:sz w:val="16"/>
          <w:szCs w:val="16"/>
          <w14:ligatures w14:val="none"/>
        </w:rPr>
        <w:t>重要事項説明書</w:t>
      </w:r>
    </w:p>
    <w:p w14:paraId="16DDAF86" w14:textId="77777777" w:rsidR="00467339" w:rsidRPr="00467339" w:rsidRDefault="00467339" w:rsidP="00B04B25">
      <w:pPr>
        <w:suppressAutoHyphens/>
        <w:autoSpaceDN w:val="0"/>
        <w:spacing w:after="0" w:line="240" w:lineRule="exact"/>
        <w:textAlignment w:val="baseline"/>
        <w:rPr>
          <w:rFonts w:ascii="ＭＳ 明朝" w:eastAsia="ＭＳ Ｐ明朝" w:hAnsi="ＭＳ 明朝" w:cs="ＭＳ 明朝"/>
          <w:kern w:val="3"/>
          <w:sz w:val="16"/>
          <w:szCs w:val="16"/>
          <w14:ligatures w14:val="none"/>
        </w:rPr>
      </w:pPr>
    </w:p>
    <w:p w14:paraId="51A361C0" w14:textId="77777777" w:rsidR="00467339" w:rsidRPr="00467339" w:rsidRDefault="00467339" w:rsidP="00B04B25">
      <w:pPr>
        <w:suppressAutoHyphens/>
        <w:autoSpaceDE w:val="0"/>
        <w:autoSpaceDN w:val="0"/>
        <w:spacing w:after="0" w:line="240" w:lineRule="exact"/>
        <w:ind w:left="200" w:hanging="200"/>
        <w:textAlignment w:val="baseline"/>
        <w:rPr>
          <w:rFonts w:ascii="ＭＳ 明朝" w:eastAsia="ＭＳ Ｐ明朝" w:hAnsi="ＭＳ 明朝" w:cs="ＭＳ 明朝"/>
          <w:kern w:val="3"/>
          <w:sz w:val="16"/>
          <w:szCs w:val="16"/>
          <w14:ligatures w14:val="none"/>
        </w:rPr>
      </w:pPr>
      <w:r w:rsidRPr="00467339">
        <w:rPr>
          <w:rFonts w:ascii="ＭＳ 明朝" w:eastAsia="ＭＳ Ｐ明朝" w:hAnsi="ＭＳ 明朝" w:cs="ＭＳ 明朝"/>
          <w:kern w:val="3"/>
          <w:sz w:val="16"/>
          <w:szCs w:val="16"/>
          <w14:ligatures w14:val="none"/>
        </w:rPr>
        <w:t>１．行政書士は、依頼者のために法令に従って業務を遂行するものであり、一定の結果を保証するものではありません。</w:t>
      </w:r>
    </w:p>
    <w:p w14:paraId="03E9D3D4" w14:textId="77777777" w:rsidR="00467339" w:rsidRPr="00467339" w:rsidRDefault="00467339" w:rsidP="00B04B25">
      <w:pPr>
        <w:suppressAutoHyphens/>
        <w:autoSpaceDE w:val="0"/>
        <w:autoSpaceDN w:val="0"/>
        <w:spacing w:after="0" w:line="240" w:lineRule="exact"/>
        <w:ind w:left="200" w:hanging="200"/>
        <w:textAlignment w:val="baseline"/>
        <w:rPr>
          <w:rFonts w:ascii="ＭＳ 明朝" w:eastAsia="ＭＳ Ｐ明朝" w:hAnsi="ＭＳ 明朝" w:cs="ＭＳ 明朝"/>
          <w:kern w:val="3"/>
          <w:sz w:val="16"/>
          <w:szCs w:val="16"/>
          <w14:ligatures w14:val="none"/>
        </w:rPr>
      </w:pPr>
      <w:r w:rsidRPr="00467339">
        <w:rPr>
          <w:rFonts w:ascii="ＭＳ 明朝" w:eastAsia="ＭＳ Ｐ明朝" w:hAnsi="ＭＳ 明朝" w:cs="ＭＳ 明朝"/>
          <w:kern w:val="3"/>
          <w:sz w:val="16"/>
          <w:szCs w:val="16"/>
          <w14:ligatures w14:val="none"/>
        </w:rPr>
        <w:t>２．事案に関する判断は、その時点で判明している関係書類や関係者から聴取した事実を踏まえてのものであり、後に新たな事実関係等が判明した場合には、判断が変わることがあります。</w:t>
      </w:r>
    </w:p>
    <w:p w14:paraId="3C700DA9" w14:textId="77777777" w:rsidR="00467339" w:rsidRPr="00467339" w:rsidRDefault="00467339" w:rsidP="00B04B25">
      <w:pPr>
        <w:suppressAutoHyphens/>
        <w:autoSpaceDE w:val="0"/>
        <w:autoSpaceDN w:val="0"/>
        <w:spacing w:after="0" w:line="240" w:lineRule="exact"/>
        <w:ind w:left="200" w:hanging="200"/>
        <w:textAlignment w:val="baseline"/>
        <w:rPr>
          <w:rFonts w:ascii="ＭＳ 明朝" w:eastAsia="ＭＳ Ｐ明朝" w:hAnsi="ＭＳ 明朝" w:cs="ＭＳ 明朝"/>
          <w:kern w:val="3"/>
          <w:sz w:val="16"/>
          <w:szCs w:val="16"/>
          <w14:ligatures w14:val="none"/>
        </w:rPr>
      </w:pPr>
      <w:r w:rsidRPr="00467339">
        <w:rPr>
          <w:rFonts w:ascii="ＭＳ 明朝" w:eastAsia="ＭＳ Ｐ明朝" w:hAnsi="ＭＳ 明朝" w:cs="ＭＳ 明朝"/>
          <w:kern w:val="3"/>
          <w:sz w:val="16"/>
          <w:szCs w:val="16"/>
          <w14:ligatures w14:val="none"/>
        </w:rPr>
        <w:t>３．行政書士はできるだけ早急に依頼者の権利実現を目指しますが、許可等の結果や処理に要する期間は、行政機関に裁量権があるため、事案によって異なります。</w:t>
      </w:r>
    </w:p>
    <w:p w14:paraId="31C8D53A" w14:textId="77777777" w:rsidR="00467339" w:rsidRPr="00467339" w:rsidRDefault="00467339" w:rsidP="00B04B25">
      <w:pPr>
        <w:suppressAutoHyphens/>
        <w:autoSpaceDE w:val="0"/>
        <w:autoSpaceDN w:val="0"/>
        <w:spacing w:after="0" w:line="240" w:lineRule="exact"/>
        <w:ind w:left="200" w:hanging="200"/>
        <w:textAlignment w:val="baseline"/>
        <w:rPr>
          <w:rFonts w:ascii="ＭＳ 明朝" w:eastAsia="ＭＳ Ｐ明朝" w:hAnsi="ＭＳ 明朝" w:cs="ＭＳ 明朝"/>
          <w:kern w:val="3"/>
          <w:sz w:val="16"/>
          <w:szCs w:val="16"/>
          <w14:ligatures w14:val="none"/>
        </w:rPr>
      </w:pPr>
      <w:r w:rsidRPr="00467339">
        <w:rPr>
          <w:rFonts w:ascii="ＭＳ 明朝" w:eastAsia="ＭＳ Ｐ明朝" w:hAnsi="ＭＳ 明朝" w:cs="ＭＳ 明朝"/>
          <w:kern w:val="3"/>
          <w:sz w:val="16"/>
          <w:szCs w:val="16"/>
          <w14:ligatures w14:val="none"/>
        </w:rPr>
        <w:t>４．行政書士は、ご依頼いただいた趣旨を実現するため必要な改善策や対応策の提案をいたします。それを実行するか否かについては、依頼者御自身で御判断下さい。</w:t>
      </w:r>
    </w:p>
    <w:p w14:paraId="00A8DAD4" w14:textId="77777777" w:rsidR="00467339" w:rsidRPr="00467339" w:rsidRDefault="00467339" w:rsidP="00B04B25">
      <w:pPr>
        <w:suppressAutoHyphens/>
        <w:autoSpaceDE w:val="0"/>
        <w:autoSpaceDN w:val="0"/>
        <w:spacing w:after="0" w:line="240" w:lineRule="exact"/>
        <w:ind w:left="200" w:hanging="200"/>
        <w:textAlignment w:val="baseline"/>
        <w:rPr>
          <w:rFonts w:ascii="ＭＳ 明朝" w:eastAsia="ＭＳ Ｐ明朝" w:hAnsi="ＭＳ 明朝" w:cs="ＭＳ 明朝"/>
          <w:kern w:val="3"/>
          <w:sz w:val="16"/>
          <w:szCs w:val="16"/>
          <w14:ligatures w14:val="none"/>
        </w:rPr>
      </w:pPr>
      <w:r w:rsidRPr="00467339">
        <w:rPr>
          <w:rFonts w:ascii="ＭＳ 明朝" w:eastAsia="ＭＳ Ｐ明朝" w:hAnsi="ＭＳ 明朝" w:cs="ＭＳ 明朝"/>
          <w:kern w:val="3"/>
          <w:sz w:val="16"/>
          <w:szCs w:val="16"/>
          <w14:ligatures w14:val="none"/>
        </w:rPr>
        <w:t>５．行政書士は、依頼案件の内容に違法性又は不正行為の疑いがある場合及び依頼者が暴力団員等の反社会的勢力関係者である場合には、受任を拒否せざるを得ません。</w:t>
      </w:r>
    </w:p>
    <w:p w14:paraId="68DFB8CD" w14:textId="77777777" w:rsidR="00467339" w:rsidRPr="00467339" w:rsidRDefault="00467339" w:rsidP="00B04B25">
      <w:pPr>
        <w:suppressAutoHyphens/>
        <w:autoSpaceDE w:val="0"/>
        <w:autoSpaceDN w:val="0"/>
        <w:spacing w:after="0" w:line="240" w:lineRule="exact"/>
        <w:textAlignment w:val="baseline"/>
        <w:rPr>
          <w:rFonts w:ascii="ＭＳ Ｐゴシック" w:eastAsia="ＭＳ Ｐ明朝" w:hAnsi="ＭＳ Ｐゴシック" w:cs="ＭＳ Ｐゴシック"/>
          <w:kern w:val="3"/>
          <w:sz w:val="16"/>
          <w:szCs w:val="16"/>
          <w14:ligatures w14:val="none"/>
        </w:rPr>
      </w:pPr>
    </w:p>
    <w:p w14:paraId="69C17CBE" w14:textId="77777777" w:rsidR="00467339" w:rsidRPr="00467339" w:rsidRDefault="00467339" w:rsidP="00B04B25">
      <w:pPr>
        <w:suppressAutoHyphens/>
        <w:autoSpaceDE w:val="0"/>
        <w:autoSpaceDN w:val="0"/>
        <w:spacing w:after="0" w:line="240" w:lineRule="exact"/>
        <w:textAlignment w:val="baseline"/>
        <w:rPr>
          <w:rFonts w:ascii="ＭＳ Ｐゴシック" w:eastAsia="ＭＳ Ｐ明朝" w:hAnsi="ＭＳ Ｐゴシック" w:cs="ＭＳ Ｐゴシック"/>
          <w:kern w:val="3"/>
          <w:sz w:val="16"/>
          <w:szCs w:val="16"/>
          <w14:ligatures w14:val="none"/>
        </w:rPr>
      </w:pPr>
      <w:r w:rsidRPr="00467339">
        <w:rPr>
          <w:rFonts w:ascii="ＭＳ Ｐゴシック" w:eastAsia="ＭＳ Ｐ明朝" w:hAnsi="ＭＳ Ｐゴシック" w:cs="ＭＳ Ｐゴシック"/>
          <w:kern w:val="3"/>
          <w:sz w:val="16"/>
          <w:szCs w:val="16"/>
          <w14:ligatures w14:val="none"/>
        </w:rPr>
        <w:t>※</w:t>
      </w:r>
      <w:r w:rsidRPr="00467339">
        <w:rPr>
          <w:rFonts w:ascii="ＭＳ Ｐゴシック" w:eastAsia="ＭＳ Ｐ明朝" w:hAnsi="ＭＳ Ｐゴシック" w:cs="ＭＳ Ｐゴシック"/>
          <w:kern w:val="3"/>
          <w:sz w:val="16"/>
          <w:szCs w:val="16"/>
          <w14:ligatures w14:val="none"/>
        </w:rPr>
        <w:t>個人情報の保護に関する法律に基づき、本書は他の利用目的には利用いたしません</w:t>
      </w:r>
    </w:p>
    <w:p w14:paraId="34B61D20" w14:textId="175CDE13" w:rsidR="00E77695" w:rsidRPr="00467339" w:rsidRDefault="00E77695" w:rsidP="00B04B25">
      <w:pPr>
        <w:spacing w:line="240" w:lineRule="exact"/>
      </w:pPr>
    </w:p>
    <w:sectPr w:rsidR="00E77695" w:rsidRPr="00467339" w:rsidSect="00B04B2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6B62" w14:textId="77777777" w:rsidR="001225F6" w:rsidRDefault="001225F6" w:rsidP="00FA6313">
      <w:pPr>
        <w:spacing w:after="0" w:line="240" w:lineRule="auto"/>
      </w:pPr>
      <w:r>
        <w:separator/>
      </w:r>
    </w:p>
  </w:endnote>
  <w:endnote w:type="continuationSeparator" w:id="0">
    <w:p w14:paraId="5C58D97A" w14:textId="77777777" w:rsidR="001225F6" w:rsidRDefault="001225F6" w:rsidP="00FA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95C49" w14:textId="77777777" w:rsidR="001225F6" w:rsidRDefault="001225F6" w:rsidP="00FA6313">
      <w:pPr>
        <w:spacing w:after="0" w:line="240" w:lineRule="auto"/>
      </w:pPr>
      <w:r>
        <w:separator/>
      </w:r>
    </w:p>
  </w:footnote>
  <w:footnote w:type="continuationSeparator" w:id="0">
    <w:p w14:paraId="7FA4750A" w14:textId="77777777" w:rsidR="001225F6" w:rsidRDefault="001225F6" w:rsidP="00FA63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39"/>
    <w:rsid w:val="0004018C"/>
    <w:rsid w:val="00041A40"/>
    <w:rsid w:val="000455EC"/>
    <w:rsid w:val="00075504"/>
    <w:rsid w:val="001225F6"/>
    <w:rsid w:val="00171FDF"/>
    <w:rsid w:val="001907D1"/>
    <w:rsid w:val="00202A37"/>
    <w:rsid w:val="00210441"/>
    <w:rsid w:val="00223254"/>
    <w:rsid w:val="002323BC"/>
    <w:rsid w:val="002924EC"/>
    <w:rsid w:val="002A5FEE"/>
    <w:rsid w:val="002D1460"/>
    <w:rsid w:val="002E6B1A"/>
    <w:rsid w:val="002F0002"/>
    <w:rsid w:val="00311D9A"/>
    <w:rsid w:val="003A532E"/>
    <w:rsid w:val="003B1060"/>
    <w:rsid w:val="00442006"/>
    <w:rsid w:val="00442136"/>
    <w:rsid w:val="00467339"/>
    <w:rsid w:val="00527295"/>
    <w:rsid w:val="005451CF"/>
    <w:rsid w:val="005B7CC3"/>
    <w:rsid w:val="00604A7D"/>
    <w:rsid w:val="00621966"/>
    <w:rsid w:val="0063611E"/>
    <w:rsid w:val="00637FD5"/>
    <w:rsid w:val="00676D97"/>
    <w:rsid w:val="006930CC"/>
    <w:rsid w:val="0073154D"/>
    <w:rsid w:val="00762DFA"/>
    <w:rsid w:val="00783BA2"/>
    <w:rsid w:val="00817A00"/>
    <w:rsid w:val="008479F8"/>
    <w:rsid w:val="00875F04"/>
    <w:rsid w:val="008B70A8"/>
    <w:rsid w:val="008D195A"/>
    <w:rsid w:val="008D239E"/>
    <w:rsid w:val="008E1141"/>
    <w:rsid w:val="009E2955"/>
    <w:rsid w:val="00A13FD4"/>
    <w:rsid w:val="00A31C8E"/>
    <w:rsid w:val="00A66428"/>
    <w:rsid w:val="00B04B25"/>
    <w:rsid w:val="00BC7DEA"/>
    <w:rsid w:val="00BD10ED"/>
    <w:rsid w:val="00E72F59"/>
    <w:rsid w:val="00E77695"/>
    <w:rsid w:val="00EB602F"/>
    <w:rsid w:val="00EC1E7A"/>
    <w:rsid w:val="00EF2407"/>
    <w:rsid w:val="00F411CC"/>
    <w:rsid w:val="00FA6313"/>
    <w:rsid w:val="00FD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4088E"/>
  <w15:chartTrackingRefBased/>
  <w15:docId w15:val="{C92ACF61-D913-4621-A2B9-E43E0E34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73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73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733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73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73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73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73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73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73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73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73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73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73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73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73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73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73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73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73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73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3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73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7339"/>
    <w:pPr>
      <w:spacing w:before="160"/>
      <w:jc w:val="center"/>
    </w:pPr>
    <w:rPr>
      <w:i/>
      <w:iCs/>
      <w:color w:val="404040" w:themeColor="text1" w:themeTint="BF"/>
    </w:rPr>
  </w:style>
  <w:style w:type="character" w:customStyle="1" w:styleId="a8">
    <w:name w:val="引用文 (文字)"/>
    <w:basedOn w:val="a0"/>
    <w:link w:val="a7"/>
    <w:uiPriority w:val="29"/>
    <w:rsid w:val="00467339"/>
    <w:rPr>
      <w:i/>
      <w:iCs/>
      <w:color w:val="404040" w:themeColor="text1" w:themeTint="BF"/>
    </w:rPr>
  </w:style>
  <w:style w:type="paragraph" w:styleId="a9">
    <w:name w:val="List Paragraph"/>
    <w:basedOn w:val="a"/>
    <w:uiPriority w:val="34"/>
    <w:qFormat/>
    <w:rsid w:val="00467339"/>
    <w:pPr>
      <w:ind w:left="720"/>
      <w:contextualSpacing/>
    </w:pPr>
  </w:style>
  <w:style w:type="character" w:styleId="21">
    <w:name w:val="Intense Emphasis"/>
    <w:basedOn w:val="a0"/>
    <w:uiPriority w:val="21"/>
    <w:qFormat/>
    <w:rsid w:val="00467339"/>
    <w:rPr>
      <w:i/>
      <w:iCs/>
      <w:color w:val="0F4761" w:themeColor="accent1" w:themeShade="BF"/>
    </w:rPr>
  </w:style>
  <w:style w:type="paragraph" w:styleId="22">
    <w:name w:val="Intense Quote"/>
    <w:basedOn w:val="a"/>
    <w:next w:val="a"/>
    <w:link w:val="23"/>
    <w:uiPriority w:val="30"/>
    <w:qFormat/>
    <w:rsid w:val="00467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7339"/>
    <w:rPr>
      <w:i/>
      <w:iCs/>
      <w:color w:val="0F4761" w:themeColor="accent1" w:themeShade="BF"/>
    </w:rPr>
  </w:style>
  <w:style w:type="character" w:styleId="24">
    <w:name w:val="Intense Reference"/>
    <w:basedOn w:val="a0"/>
    <w:uiPriority w:val="32"/>
    <w:qFormat/>
    <w:rsid w:val="00467339"/>
    <w:rPr>
      <w:b/>
      <w:bCs/>
      <w:smallCaps/>
      <w:color w:val="0F4761" w:themeColor="accent1" w:themeShade="BF"/>
      <w:spacing w:val="5"/>
    </w:rPr>
  </w:style>
  <w:style w:type="paragraph" w:styleId="aa">
    <w:name w:val="header"/>
    <w:basedOn w:val="a"/>
    <w:link w:val="ab"/>
    <w:uiPriority w:val="99"/>
    <w:unhideWhenUsed/>
    <w:rsid w:val="00FA6313"/>
    <w:pPr>
      <w:tabs>
        <w:tab w:val="center" w:pos="4252"/>
        <w:tab w:val="right" w:pos="8504"/>
      </w:tabs>
      <w:snapToGrid w:val="0"/>
    </w:pPr>
  </w:style>
  <w:style w:type="character" w:customStyle="1" w:styleId="ab">
    <w:name w:val="ヘッダー (文字)"/>
    <w:basedOn w:val="a0"/>
    <w:link w:val="aa"/>
    <w:uiPriority w:val="99"/>
    <w:rsid w:val="00FA6313"/>
  </w:style>
  <w:style w:type="paragraph" w:styleId="ac">
    <w:name w:val="footer"/>
    <w:basedOn w:val="a"/>
    <w:link w:val="ad"/>
    <w:uiPriority w:val="99"/>
    <w:unhideWhenUsed/>
    <w:rsid w:val="00FA6313"/>
    <w:pPr>
      <w:tabs>
        <w:tab w:val="center" w:pos="4252"/>
        <w:tab w:val="right" w:pos="8504"/>
      </w:tabs>
      <w:snapToGrid w:val="0"/>
    </w:pPr>
  </w:style>
  <w:style w:type="character" w:customStyle="1" w:styleId="ad">
    <w:name w:val="フッター (文字)"/>
    <w:basedOn w:val="a0"/>
    <w:link w:val="ac"/>
    <w:uiPriority w:val="99"/>
    <w:rsid w:val="00FA6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早智子 武藤</dc:creator>
  <cp:keywords/>
  <dc:description/>
  <cp:lastModifiedBy>早智子 武藤</cp:lastModifiedBy>
  <cp:revision>38</cp:revision>
  <cp:lastPrinted>2025-07-21T13:27:00Z</cp:lastPrinted>
  <dcterms:created xsi:type="dcterms:W3CDTF">2025-01-14T07:55:00Z</dcterms:created>
  <dcterms:modified xsi:type="dcterms:W3CDTF">2025-10-01T09:07:00Z</dcterms:modified>
</cp:coreProperties>
</file>